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16" w:rsidRDefault="00947016" w:rsidP="00947016">
      <w:pPr>
        <w:pStyle w:val="a3"/>
        <w:shd w:val="clear" w:color="auto" w:fill="F8F8F8"/>
        <w:jc w:val="center"/>
        <w:rPr>
          <w:rFonts w:ascii="Tahoma" w:hAnsi="Tahoma" w:cs="Tahoma"/>
          <w:color w:val="6C6C6C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6C6C6C"/>
          <w:sz w:val="27"/>
          <w:szCs w:val="27"/>
        </w:rPr>
        <w:t>Структура  и</w:t>
      </w:r>
      <w:proofErr w:type="gramEnd"/>
      <w:r>
        <w:rPr>
          <w:rStyle w:val="a4"/>
          <w:rFonts w:ascii="Tahoma" w:hAnsi="Tahoma" w:cs="Tahoma"/>
          <w:color w:val="6C6C6C"/>
          <w:sz w:val="27"/>
          <w:szCs w:val="27"/>
        </w:rPr>
        <w:t xml:space="preserve"> органы управления образовательной организацией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  <w:sz w:val="20"/>
          <w:szCs w:val="20"/>
        </w:rPr>
        <w:t>  </w:t>
      </w:r>
      <w:r>
        <w:rPr>
          <w:rFonts w:ascii="Tahoma" w:hAnsi="Tahoma" w:cs="Tahoma"/>
          <w:color w:val="6C6C6C"/>
        </w:rPr>
        <w:t> Управление осуществляется в соответствии с законодательством Российской Федерации и Уставом МКУ ДО «</w:t>
      </w:r>
      <w:proofErr w:type="spellStart"/>
      <w:r>
        <w:rPr>
          <w:rFonts w:ascii="Tahoma" w:hAnsi="Tahoma" w:cs="Tahoma"/>
          <w:color w:val="6C6C6C"/>
        </w:rPr>
        <w:t>Шатровская</w:t>
      </w:r>
      <w:proofErr w:type="spellEnd"/>
      <w:r>
        <w:rPr>
          <w:rFonts w:ascii="Tahoma" w:hAnsi="Tahoma" w:cs="Tahoma"/>
          <w:color w:val="6C6C6C"/>
        </w:rPr>
        <w:t xml:space="preserve"> районная ДЮСШ» на принципах единоначалия и самоуправления.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Непосредственное управление осуществляет директор.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Style w:val="a4"/>
          <w:rFonts w:ascii="Tahoma" w:hAnsi="Tahoma" w:cs="Tahoma"/>
          <w:color w:val="6C6C6C"/>
        </w:rPr>
        <w:t>Директор</w:t>
      </w:r>
      <w:r>
        <w:rPr>
          <w:rFonts w:ascii="Tahoma" w:hAnsi="Tahoma" w:cs="Tahoma"/>
          <w:color w:val="6C6C6C"/>
        </w:rPr>
        <w:t xml:space="preserve"> – </w:t>
      </w:r>
      <w:proofErr w:type="gramStart"/>
      <w:r>
        <w:rPr>
          <w:rFonts w:ascii="Tahoma" w:hAnsi="Tahoma" w:cs="Tahoma"/>
          <w:color w:val="6C6C6C"/>
        </w:rPr>
        <w:t>Нестеров  Владимир</w:t>
      </w:r>
      <w:proofErr w:type="gramEnd"/>
      <w:r>
        <w:rPr>
          <w:rFonts w:ascii="Tahoma" w:hAnsi="Tahoma" w:cs="Tahoma"/>
          <w:color w:val="6C6C6C"/>
        </w:rPr>
        <w:t xml:space="preserve"> Николаевич - назначен приказом руководителя РОО от 29.06.2018 г. № 66, телефон 8(35257)9-21-01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 </w:t>
      </w:r>
      <w:r>
        <w:rPr>
          <w:rStyle w:val="a5"/>
          <w:rFonts w:ascii="Tahoma" w:hAnsi="Tahoma" w:cs="Tahoma"/>
          <w:b/>
          <w:bCs/>
          <w:color w:val="6C6C6C"/>
        </w:rPr>
        <w:t>Е-</w:t>
      </w:r>
      <w:proofErr w:type="spellStart"/>
      <w:r>
        <w:rPr>
          <w:rStyle w:val="a4"/>
          <w:rFonts w:ascii="Tahoma" w:hAnsi="Tahoma" w:cs="Tahoma"/>
          <w:color w:val="6C6C6C"/>
        </w:rPr>
        <w:t>mail</w:t>
      </w:r>
      <w:proofErr w:type="spellEnd"/>
      <w:r>
        <w:rPr>
          <w:rFonts w:ascii="Tahoma" w:hAnsi="Tahoma" w:cs="Tahoma"/>
          <w:color w:val="6C6C6C"/>
        </w:rPr>
        <w:t>: </w:t>
      </w:r>
      <w:hyperlink r:id="rId5" w:history="1">
        <w:r>
          <w:rPr>
            <w:rStyle w:val="a6"/>
            <w:rFonts w:ascii="Tahoma" w:hAnsi="Tahoma" w:cs="Tahoma"/>
            <w:color w:val="5FAE26"/>
            <w:sz w:val="20"/>
            <w:szCs w:val="20"/>
          </w:rPr>
          <w:t>shatsport@yandex.ru</w:t>
        </w:r>
      </w:hyperlink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Style w:val="a4"/>
          <w:rFonts w:ascii="Tahoma" w:hAnsi="Tahoma" w:cs="Tahoma"/>
          <w:color w:val="6C6C6C"/>
        </w:rPr>
        <w:t>Заместитель директора по учебно-воспитательной работе</w:t>
      </w:r>
      <w:r>
        <w:rPr>
          <w:rFonts w:ascii="Tahoma" w:hAnsi="Tahoma" w:cs="Tahoma"/>
          <w:color w:val="6C6C6C"/>
        </w:rPr>
        <w:t xml:space="preserve"> – </w:t>
      </w:r>
      <w:proofErr w:type="spellStart"/>
      <w:r>
        <w:rPr>
          <w:rFonts w:ascii="Tahoma" w:hAnsi="Tahoma" w:cs="Tahoma"/>
          <w:color w:val="6C6C6C"/>
        </w:rPr>
        <w:t>Рассохина</w:t>
      </w:r>
      <w:proofErr w:type="spellEnd"/>
      <w:r>
        <w:rPr>
          <w:rFonts w:ascii="Tahoma" w:hAnsi="Tahoma" w:cs="Tahoma"/>
          <w:color w:val="6C6C6C"/>
        </w:rPr>
        <w:t xml:space="preserve"> Наталья Федоровна - телефон 8(35257)9-21-01 </w:t>
      </w:r>
      <w:r>
        <w:rPr>
          <w:rStyle w:val="a5"/>
          <w:rFonts w:ascii="Tahoma" w:hAnsi="Tahoma" w:cs="Tahoma"/>
          <w:b/>
          <w:bCs/>
          <w:color w:val="6C6C6C"/>
        </w:rPr>
        <w:t>Е-</w:t>
      </w:r>
      <w:proofErr w:type="spellStart"/>
      <w:r>
        <w:rPr>
          <w:rStyle w:val="a4"/>
          <w:rFonts w:ascii="Tahoma" w:hAnsi="Tahoma" w:cs="Tahoma"/>
          <w:color w:val="6C6C6C"/>
        </w:rPr>
        <w:t>mail</w:t>
      </w:r>
      <w:proofErr w:type="spellEnd"/>
      <w:r>
        <w:rPr>
          <w:rFonts w:ascii="Tahoma" w:hAnsi="Tahoma" w:cs="Tahoma"/>
          <w:color w:val="6C6C6C"/>
        </w:rPr>
        <w:t>: </w:t>
      </w:r>
      <w:hyperlink r:id="rId6" w:history="1">
        <w:r>
          <w:rPr>
            <w:rStyle w:val="a6"/>
            <w:rFonts w:ascii="Tahoma" w:hAnsi="Tahoma" w:cs="Tahoma"/>
            <w:color w:val="5FAE26"/>
            <w:sz w:val="20"/>
            <w:szCs w:val="20"/>
          </w:rPr>
          <w:t>shatsport@yandex.ru</w:t>
        </w:r>
      </w:hyperlink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Style w:val="a4"/>
          <w:rFonts w:ascii="Tahoma" w:hAnsi="Tahoma" w:cs="Tahoma"/>
          <w:color w:val="6C6C6C"/>
        </w:rPr>
        <w:t>Методист – </w:t>
      </w:r>
      <w:proofErr w:type="spellStart"/>
      <w:r>
        <w:rPr>
          <w:rFonts w:ascii="Tahoma" w:hAnsi="Tahoma" w:cs="Tahoma"/>
          <w:color w:val="6C6C6C"/>
        </w:rPr>
        <w:t>Гавриловская</w:t>
      </w:r>
      <w:proofErr w:type="spellEnd"/>
      <w:r>
        <w:rPr>
          <w:rFonts w:ascii="Tahoma" w:hAnsi="Tahoma" w:cs="Tahoma"/>
          <w:color w:val="6C6C6C"/>
        </w:rPr>
        <w:t xml:space="preserve"> Елена Николаевна - </w:t>
      </w:r>
      <w:r>
        <w:rPr>
          <w:rFonts w:ascii="Arial" w:hAnsi="Arial" w:cs="Arial"/>
          <w:color w:val="333333"/>
          <w:shd w:val="clear" w:color="auto" w:fill="FFFFFF"/>
        </w:rPr>
        <w:t>телефон 8(35257)9-21-01 </w:t>
      </w:r>
      <w:r>
        <w:rPr>
          <w:rStyle w:val="a5"/>
          <w:rFonts w:ascii="Arial" w:hAnsi="Arial" w:cs="Arial"/>
          <w:b/>
          <w:bCs/>
          <w:color w:val="333333"/>
          <w:shd w:val="clear" w:color="auto" w:fill="FFFFFF"/>
        </w:rPr>
        <w:t>Е-</w:t>
      </w:r>
      <w:proofErr w:type="spellStart"/>
      <w:r>
        <w:rPr>
          <w:rStyle w:val="a4"/>
          <w:rFonts w:ascii="Arial" w:hAnsi="Arial" w:cs="Arial"/>
          <w:color w:val="33333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 </w:t>
      </w:r>
      <w:hyperlink r:id="rId7" w:history="1">
        <w:r>
          <w:rPr>
            <w:rStyle w:val="a6"/>
            <w:rFonts w:ascii="Arial" w:hAnsi="Arial" w:cs="Arial"/>
            <w:color w:val="0782C1"/>
            <w:shd w:val="clear" w:color="auto" w:fill="FFFFFF"/>
          </w:rPr>
          <w:t>shatsport@yandex.ru</w:t>
        </w:r>
      </w:hyperlink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Руководители структурных подразделений: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- </w:t>
      </w:r>
      <w:r>
        <w:rPr>
          <w:rStyle w:val="a4"/>
          <w:rFonts w:ascii="Tahoma" w:hAnsi="Tahoma" w:cs="Tahoma"/>
          <w:color w:val="6C6C6C"/>
        </w:rPr>
        <w:t>Общее собрание работников.</w:t>
      </w:r>
      <w:r>
        <w:rPr>
          <w:rFonts w:ascii="Tahoma" w:hAnsi="Tahoma" w:cs="Tahoma"/>
          <w:color w:val="6C6C6C"/>
        </w:rPr>
        <w:t>  Председатель:</w:t>
      </w:r>
      <w:r>
        <w:rPr>
          <w:rStyle w:val="a5"/>
          <w:rFonts w:ascii="Tahoma" w:hAnsi="Tahoma" w:cs="Tahoma"/>
          <w:color w:val="6C6C6C"/>
        </w:rPr>
        <w:t> </w:t>
      </w:r>
      <w:proofErr w:type="spellStart"/>
      <w:r>
        <w:rPr>
          <w:rStyle w:val="a5"/>
          <w:rFonts w:ascii="Tahoma" w:hAnsi="Tahoma" w:cs="Tahoma"/>
          <w:color w:val="6C6C6C"/>
        </w:rPr>
        <w:t>Пахаруков</w:t>
      </w:r>
      <w:proofErr w:type="spellEnd"/>
      <w:r>
        <w:rPr>
          <w:rStyle w:val="a5"/>
          <w:rFonts w:ascii="Tahoma" w:hAnsi="Tahoma" w:cs="Tahoma"/>
          <w:color w:val="6C6C6C"/>
        </w:rPr>
        <w:t xml:space="preserve"> </w:t>
      </w:r>
      <w:proofErr w:type="gramStart"/>
      <w:r>
        <w:rPr>
          <w:rStyle w:val="a5"/>
          <w:rFonts w:ascii="Tahoma" w:hAnsi="Tahoma" w:cs="Tahoma"/>
          <w:color w:val="6C6C6C"/>
        </w:rPr>
        <w:t>М.А..</w:t>
      </w:r>
      <w:proofErr w:type="gramEnd"/>
      <w:r>
        <w:rPr>
          <w:rStyle w:val="a5"/>
          <w:rFonts w:ascii="Tahoma" w:hAnsi="Tahoma" w:cs="Tahoma"/>
          <w:color w:val="6C6C6C"/>
        </w:rPr>
        <w:t>,</w:t>
      </w:r>
      <w:r>
        <w:rPr>
          <w:rFonts w:ascii="Tahoma" w:hAnsi="Tahoma" w:cs="Tahoma"/>
          <w:color w:val="6C6C6C"/>
        </w:rPr>
        <w:t> председатель профкома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- </w:t>
      </w:r>
      <w:r>
        <w:rPr>
          <w:rStyle w:val="a4"/>
          <w:rFonts w:ascii="Tahoma" w:hAnsi="Tahoma" w:cs="Tahoma"/>
          <w:color w:val="6C6C6C"/>
        </w:rPr>
        <w:t>Совет Учреждения</w:t>
      </w:r>
      <w:r>
        <w:rPr>
          <w:rFonts w:ascii="Tahoma" w:hAnsi="Tahoma" w:cs="Tahoma"/>
          <w:color w:val="6C6C6C"/>
        </w:rPr>
        <w:t>. Председатель: </w:t>
      </w:r>
      <w:r>
        <w:rPr>
          <w:rStyle w:val="a5"/>
          <w:rFonts w:ascii="Tahoma" w:hAnsi="Tahoma" w:cs="Tahoma"/>
          <w:color w:val="6C6C6C"/>
        </w:rPr>
        <w:t xml:space="preserve">Нестеров </w:t>
      </w:r>
      <w:proofErr w:type="gramStart"/>
      <w:r>
        <w:rPr>
          <w:rStyle w:val="a5"/>
          <w:rFonts w:ascii="Tahoma" w:hAnsi="Tahoma" w:cs="Tahoma"/>
          <w:color w:val="6C6C6C"/>
        </w:rPr>
        <w:t>В.Н..</w:t>
      </w:r>
      <w:proofErr w:type="gramEnd"/>
      <w:r>
        <w:rPr>
          <w:rStyle w:val="a5"/>
          <w:rFonts w:ascii="Tahoma" w:hAnsi="Tahoma" w:cs="Tahoma"/>
          <w:color w:val="6C6C6C"/>
        </w:rPr>
        <w:t>, директор школы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- </w:t>
      </w:r>
      <w:r>
        <w:rPr>
          <w:rStyle w:val="a4"/>
          <w:rFonts w:ascii="Tahoma" w:hAnsi="Tahoma" w:cs="Tahoma"/>
          <w:color w:val="6C6C6C"/>
        </w:rPr>
        <w:t>Педсовет. </w:t>
      </w:r>
      <w:r>
        <w:rPr>
          <w:rFonts w:ascii="Tahoma" w:hAnsi="Tahoma" w:cs="Tahoma"/>
          <w:color w:val="6C6C6C"/>
        </w:rPr>
        <w:t>Председатель: </w:t>
      </w:r>
      <w:r>
        <w:rPr>
          <w:rStyle w:val="a5"/>
          <w:rFonts w:ascii="Tahoma" w:hAnsi="Tahoma" w:cs="Tahoma"/>
          <w:color w:val="6C6C6C"/>
        </w:rPr>
        <w:t xml:space="preserve">Нестеров </w:t>
      </w:r>
      <w:proofErr w:type="gramStart"/>
      <w:r>
        <w:rPr>
          <w:rStyle w:val="a5"/>
          <w:rFonts w:ascii="Tahoma" w:hAnsi="Tahoma" w:cs="Tahoma"/>
          <w:color w:val="6C6C6C"/>
        </w:rPr>
        <w:t>В.Н..</w:t>
      </w:r>
      <w:proofErr w:type="gramEnd"/>
      <w:r>
        <w:rPr>
          <w:rStyle w:val="a5"/>
          <w:rFonts w:ascii="Tahoma" w:hAnsi="Tahoma" w:cs="Tahoma"/>
          <w:color w:val="6C6C6C"/>
        </w:rPr>
        <w:t>, директор школы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 - </w:t>
      </w:r>
      <w:proofErr w:type="spellStart"/>
      <w:r>
        <w:rPr>
          <w:rStyle w:val="a4"/>
          <w:rFonts w:ascii="Tahoma" w:hAnsi="Tahoma" w:cs="Tahoma"/>
          <w:color w:val="6C6C6C"/>
        </w:rPr>
        <w:t>Методсовет</w:t>
      </w:r>
      <w:proofErr w:type="spellEnd"/>
      <w:r>
        <w:rPr>
          <w:rStyle w:val="a4"/>
          <w:rFonts w:ascii="Tahoma" w:hAnsi="Tahoma" w:cs="Tahoma"/>
          <w:color w:val="6C6C6C"/>
        </w:rPr>
        <w:t>. </w:t>
      </w:r>
      <w:r>
        <w:rPr>
          <w:rFonts w:ascii="Tahoma" w:hAnsi="Tahoma" w:cs="Tahoma"/>
          <w:color w:val="6C6C6C"/>
        </w:rPr>
        <w:t>Председатель: </w:t>
      </w:r>
      <w:proofErr w:type="spellStart"/>
      <w:r>
        <w:rPr>
          <w:rStyle w:val="a5"/>
          <w:rFonts w:ascii="Tahoma" w:hAnsi="Tahoma" w:cs="Tahoma"/>
          <w:color w:val="6C6C6C"/>
        </w:rPr>
        <w:t>Гавриловская</w:t>
      </w:r>
      <w:proofErr w:type="spellEnd"/>
      <w:r>
        <w:rPr>
          <w:rStyle w:val="a5"/>
          <w:rFonts w:ascii="Tahoma" w:hAnsi="Tahoma" w:cs="Tahoma"/>
          <w:color w:val="6C6C6C"/>
        </w:rPr>
        <w:t xml:space="preserve"> Е. Н., методист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>   Порядок выборов органов самоуправления и их компетенции определяются Уставом МКУ ДО «</w:t>
      </w:r>
      <w:proofErr w:type="spellStart"/>
      <w:r>
        <w:rPr>
          <w:rFonts w:ascii="Tahoma" w:hAnsi="Tahoma" w:cs="Tahoma"/>
          <w:color w:val="6C6C6C"/>
        </w:rPr>
        <w:t>Шатровская</w:t>
      </w:r>
      <w:proofErr w:type="spellEnd"/>
      <w:r>
        <w:rPr>
          <w:rFonts w:ascii="Tahoma" w:hAnsi="Tahoma" w:cs="Tahoma"/>
          <w:color w:val="6C6C6C"/>
        </w:rPr>
        <w:t xml:space="preserve"> районная ДЮСШ» и локальными актами.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Структурные подразделения: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 xml:space="preserve">Адрес школы: 641960,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 район, с. Шатрово, ул. </w:t>
      </w:r>
      <w:proofErr w:type="gramStart"/>
      <w:r>
        <w:rPr>
          <w:rFonts w:ascii="Tahoma" w:hAnsi="Tahoma" w:cs="Tahoma"/>
          <w:color w:val="6C6C6C"/>
        </w:rPr>
        <w:t>Федосеева,94.тел</w:t>
      </w:r>
      <w:proofErr w:type="gramEnd"/>
      <w:r>
        <w:rPr>
          <w:rFonts w:ascii="Tahoma" w:hAnsi="Tahoma" w:cs="Tahoma"/>
          <w:color w:val="6C6C6C"/>
        </w:rPr>
        <w:t xml:space="preserve"> 83525792101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 xml:space="preserve">641981,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. тел. 83525792101 район, </w:t>
      </w:r>
      <w:proofErr w:type="spellStart"/>
      <w:r>
        <w:rPr>
          <w:rFonts w:ascii="Tahoma" w:hAnsi="Tahoma" w:cs="Tahoma"/>
          <w:color w:val="6C6C6C"/>
        </w:rPr>
        <w:t>с.Барино</w:t>
      </w:r>
      <w:proofErr w:type="spellEnd"/>
      <w:r>
        <w:rPr>
          <w:rFonts w:ascii="Tahoma" w:hAnsi="Tahoma" w:cs="Tahoma"/>
          <w:color w:val="6C6C6C"/>
        </w:rPr>
        <w:t>, ул. Поселковая, 27, тел. 83525796675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 xml:space="preserve">            641971,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 район, </w:t>
      </w:r>
      <w:proofErr w:type="spellStart"/>
      <w:r>
        <w:rPr>
          <w:rFonts w:ascii="Tahoma" w:hAnsi="Tahoma" w:cs="Tahoma"/>
          <w:color w:val="6C6C6C"/>
        </w:rPr>
        <w:t>с.Кондинское</w:t>
      </w:r>
      <w:proofErr w:type="spellEnd"/>
      <w:r>
        <w:rPr>
          <w:rFonts w:ascii="Tahoma" w:hAnsi="Tahoma" w:cs="Tahoma"/>
          <w:color w:val="6C6C6C"/>
        </w:rPr>
        <w:t xml:space="preserve">, </w:t>
      </w:r>
      <w:proofErr w:type="spellStart"/>
      <w:r>
        <w:rPr>
          <w:rFonts w:ascii="Tahoma" w:hAnsi="Tahoma" w:cs="Tahoma"/>
          <w:color w:val="6C6C6C"/>
        </w:rPr>
        <w:t>ул.Центральная</w:t>
      </w:r>
      <w:proofErr w:type="spellEnd"/>
      <w:r>
        <w:rPr>
          <w:rFonts w:ascii="Tahoma" w:hAnsi="Tahoma" w:cs="Tahoma"/>
          <w:color w:val="6C6C6C"/>
        </w:rPr>
        <w:t>, 9 тел. 83525799327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 xml:space="preserve">            641965,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 район, </w:t>
      </w:r>
      <w:proofErr w:type="spellStart"/>
      <w:r>
        <w:rPr>
          <w:rFonts w:ascii="Tahoma" w:hAnsi="Tahoma" w:cs="Tahoma"/>
          <w:color w:val="6C6C6C"/>
        </w:rPr>
        <w:t>с.Ильино</w:t>
      </w:r>
      <w:proofErr w:type="spellEnd"/>
      <w:r>
        <w:rPr>
          <w:rFonts w:ascii="Tahoma" w:hAnsi="Tahoma" w:cs="Tahoma"/>
          <w:color w:val="6C6C6C"/>
        </w:rPr>
        <w:t>, ул. Центральная, 4, тел. 83525796142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 xml:space="preserve">            641985,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 район, </w:t>
      </w:r>
      <w:proofErr w:type="spellStart"/>
      <w:r>
        <w:rPr>
          <w:rFonts w:ascii="Tahoma" w:hAnsi="Tahoma" w:cs="Tahoma"/>
          <w:color w:val="6C6C6C"/>
        </w:rPr>
        <w:t>с.Мостовское</w:t>
      </w:r>
      <w:proofErr w:type="spellEnd"/>
      <w:r>
        <w:rPr>
          <w:rFonts w:ascii="Tahoma" w:hAnsi="Tahoma" w:cs="Tahoma"/>
          <w:color w:val="6C6C6C"/>
        </w:rPr>
        <w:t xml:space="preserve">, ул. Школьная, </w:t>
      </w:r>
      <w:proofErr w:type="gramStart"/>
      <w:r>
        <w:rPr>
          <w:rFonts w:ascii="Tahoma" w:hAnsi="Tahoma" w:cs="Tahoma"/>
          <w:color w:val="6C6C6C"/>
        </w:rPr>
        <w:t>27,тел</w:t>
      </w:r>
      <w:proofErr w:type="gramEnd"/>
      <w:r>
        <w:rPr>
          <w:rFonts w:ascii="Tahoma" w:hAnsi="Tahoma" w:cs="Tahoma"/>
          <w:color w:val="6C6C6C"/>
        </w:rPr>
        <w:t xml:space="preserve"> 83525797343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lastRenderedPageBreak/>
        <w:t xml:space="preserve">            641988,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 район, </w:t>
      </w:r>
      <w:proofErr w:type="spellStart"/>
      <w:r>
        <w:rPr>
          <w:rFonts w:ascii="Tahoma" w:hAnsi="Tahoma" w:cs="Tahoma"/>
          <w:color w:val="6C6C6C"/>
        </w:rPr>
        <w:t>с.Самохвалово</w:t>
      </w:r>
      <w:proofErr w:type="spellEnd"/>
      <w:r>
        <w:rPr>
          <w:rFonts w:ascii="Tahoma" w:hAnsi="Tahoma" w:cs="Tahoma"/>
          <w:color w:val="6C6C6C"/>
        </w:rPr>
        <w:t>, ул. Школьная, 13, тел 83525795642</w:t>
      </w:r>
    </w:p>
    <w:p w:rsidR="00947016" w:rsidRDefault="00947016" w:rsidP="00947016">
      <w:pPr>
        <w:pStyle w:val="a3"/>
        <w:shd w:val="clear" w:color="auto" w:fill="F8F8F8"/>
        <w:rPr>
          <w:rFonts w:ascii="Tahoma" w:hAnsi="Tahoma" w:cs="Tahoma"/>
          <w:color w:val="6C6C6C"/>
          <w:sz w:val="20"/>
          <w:szCs w:val="20"/>
        </w:rPr>
      </w:pPr>
      <w:r>
        <w:rPr>
          <w:rFonts w:ascii="Tahoma" w:hAnsi="Tahoma" w:cs="Tahoma"/>
          <w:color w:val="6C6C6C"/>
        </w:rPr>
        <w:t xml:space="preserve">            641982, Курганская область, </w:t>
      </w:r>
      <w:proofErr w:type="spellStart"/>
      <w:r>
        <w:rPr>
          <w:rFonts w:ascii="Tahoma" w:hAnsi="Tahoma" w:cs="Tahoma"/>
          <w:color w:val="6C6C6C"/>
        </w:rPr>
        <w:t>Шатровский</w:t>
      </w:r>
      <w:proofErr w:type="spellEnd"/>
      <w:r>
        <w:rPr>
          <w:rFonts w:ascii="Tahoma" w:hAnsi="Tahoma" w:cs="Tahoma"/>
          <w:color w:val="6C6C6C"/>
        </w:rPr>
        <w:t xml:space="preserve"> район, </w:t>
      </w:r>
      <w:proofErr w:type="spellStart"/>
      <w:r>
        <w:rPr>
          <w:rFonts w:ascii="Tahoma" w:hAnsi="Tahoma" w:cs="Tahoma"/>
          <w:color w:val="6C6C6C"/>
        </w:rPr>
        <w:t>с.Терсюкское</w:t>
      </w:r>
      <w:proofErr w:type="spellEnd"/>
      <w:r>
        <w:rPr>
          <w:rFonts w:ascii="Tahoma" w:hAnsi="Tahoma" w:cs="Tahoma"/>
          <w:color w:val="6C6C6C"/>
        </w:rPr>
        <w:t>, ул. Киселева, 24, тел.83525798142</w:t>
      </w:r>
    </w:p>
    <w:p w:rsidR="000137D0" w:rsidRDefault="000137D0" w:rsidP="000137D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</w:p>
    <w:sectPr w:rsidR="0001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B4B9D"/>
    <w:multiLevelType w:val="multilevel"/>
    <w:tmpl w:val="3BE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7D0"/>
    <w:rsid w:val="000137D0"/>
    <w:rsid w:val="002F16D5"/>
    <w:rsid w:val="004545FC"/>
    <w:rsid w:val="00947016"/>
    <w:rsid w:val="00A432A4"/>
    <w:rsid w:val="00B21522"/>
    <w:rsid w:val="00B640C6"/>
    <w:rsid w:val="00D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1813-A478-4543-815D-93FA13E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7D0"/>
    <w:rPr>
      <w:b/>
      <w:bCs/>
    </w:rPr>
  </w:style>
  <w:style w:type="character" w:customStyle="1" w:styleId="apple-converted-space">
    <w:name w:val="apple-converted-space"/>
    <w:basedOn w:val="a0"/>
    <w:rsid w:val="000137D0"/>
  </w:style>
  <w:style w:type="character" w:styleId="a5">
    <w:name w:val="Emphasis"/>
    <w:basedOn w:val="a0"/>
    <w:uiPriority w:val="20"/>
    <w:qFormat/>
    <w:rsid w:val="000137D0"/>
    <w:rPr>
      <w:i/>
      <w:iCs/>
    </w:rPr>
  </w:style>
  <w:style w:type="character" w:styleId="a6">
    <w:name w:val="Hyperlink"/>
    <w:basedOn w:val="a0"/>
    <w:uiPriority w:val="99"/>
    <w:unhideWhenUsed/>
    <w:rsid w:val="00013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t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tsport@yandex.ru" TargetMode="External"/><Relationship Id="rId5" Type="http://schemas.openxmlformats.org/officeDocument/2006/relationships/hyperlink" Target="mailto:shatspor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6</cp:revision>
  <dcterms:created xsi:type="dcterms:W3CDTF">2016-12-02T09:11:00Z</dcterms:created>
  <dcterms:modified xsi:type="dcterms:W3CDTF">2018-11-03T03:44:00Z</dcterms:modified>
</cp:coreProperties>
</file>